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D939A9" w14:textId="77777777" w:rsidR="00BA3068" w:rsidRPr="00BA3068" w:rsidRDefault="00BA3068" w:rsidP="00BA3068">
      <w:pPr>
        <w:rPr>
          <w:rFonts w:cs="Times New Roman"/>
          <w:szCs w:val="24"/>
        </w:rPr>
      </w:pPr>
    </w:p>
    <w:p w14:paraId="1985D98B" w14:textId="77777777" w:rsidR="00BA3068" w:rsidRPr="00BA3068" w:rsidRDefault="00BA3068" w:rsidP="00BA3068">
      <w:pPr>
        <w:rPr>
          <w:rFonts w:cs="Times New Roman"/>
          <w:szCs w:val="24"/>
        </w:rPr>
      </w:pPr>
    </w:p>
    <w:p w14:paraId="3EF77879" w14:textId="77777777" w:rsidR="00BA3068" w:rsidRPr="00BA3068" w:rsidRDefault="00BA3068" w:rsidP="00BA3068">
      <w:pPr>
        <w:rPr>
          <w:rFonts w:cs="Times New Roman"/>
          <w:szCs w:val="24"/>
        </w:rPr>
      </w:pPr>
    </w:p>
    <w:p w14:paraId="36D57EAB" w14:textId="77777777" w:rsidR="00BA3068" w:rsidRPr="00BA3068" w:rsidRDefault="00BA3068" w:rsidP="00BA3068">
      <w:pPr>
        <w:rPr>
          <w:rFonts w:cs="Times New Roman"/>
          <w:szCs w:val="24"/>
        </w:rPr>
      </w:pPr>
    </w:p>
    <w:p w14:paraId="37692F41" w14:textId="77777777" w:rsidR="00BA3068" w:rsidRPr="00BA3068" w:rsidRDefault="00BA3068" w:rsidP="00BA3068">
      <w:pPr>
        <w:rPr>
          <w:rFonts w:cs="Times New Roman"/>
          <w:szCs w:val="24"/>
        </w:rPr>
      </w:pPr>
    </w:p>
    <w:p w14:paraId="59468EE1" w14:textId="77777777" w:rsidR="00BA3068" w:rsidRPr="00BA3068" w:rsidRDefault="00BA3068" w:rsidP="00BA3068">
      <w:pPr>
        <w:rPr>
          <w:rFonts w:cs="Times New Roman"/>
          <w:szCs w:val="24"/>
        </w:rPr>
      </w:pPr>
    </w:p>
    <w:p w14:paraId="02E42569" w14:textId="77777777" w:rsidR="00BA3068" w:rsidRPr="00BA3068" w:rsidRDefault="00BA3068" w:rsidP="00BA3068">
      <w:pPr>
        <w:rPr>
          <w:rFonts w:cs="Times New Roman"/>
          <w:szCs w:val="24"/>
        </w:rPr>
      </w:pPr>
    </w:p>
    <w:p w14:paraId="057BCE31" w14:textId="77777777" w:rsidR="00BA3068" w:rsidRPr="00BA3068" w:rsidRDefault="00BA3068" w:rsidP="00BA3068">
      <w:pPr>
        <w:rPr>
          <w:rFonts w:cs="Times New Roman"/>
          <w:szCs w:val="24"/>
        </w:rPr>
      </w:pPr>
    </w:p>
    <w:p w14:paraId="79A1E53F" w14:textId="77777777" w:rsidR="00BA3068" w:rsidRPr="00BA3068" w:rsidRDefault="00BA3068" w:rsidP="00BA3068">
      <w:pPr>
        <w:rPr>
          <w:rFonts w:cs="Times New Roman"/>
          <w:szCs w:val="24"/>
        </w:rPr>
      </w:pPr>
    </w:p>
    <w:p w14:paraId="52E4A29A" w14:textId="77777777" w:rsidR="00BA3068" w:rsidRPr="00BA3068" w:rsidRDefault="00BA3068" w:rsidP="00BA3068">
      <w:pPr>
        <w:rPr>
          <w:rFonts w:cs="Times New Roman"/>
          <w:szCs w:val="24"/>
        </w:rPr>
      </w:pPr>
    </w:p>
    <w:p w14:paraId="283EE143" w14:textId="77777777" w:rsidR="00BA3068" w:rsidRPr="00BA3068" w:rsidRDefault="00BA3068" w:rsidP="00BA3068">
      <w:pPr>
        <w:rPr>
          <w:rFonts w:cs="Times New Roman"/>
          <w:szCs w:val="24"/>
        </w:rPr>
      </w:pPr>
    </w:p>
    <w:p w14:paraId="0F548FB9" w14:textId="77777777" w:rsidR="00BA3068" w:rsidRPr="00BA3068" w:rsidRDefault="00BA3068" w:rsidP="00BA3068">
      <w:pPr>
        <w:rPr>
          <w:rFonts w:cs="Times New Roman"/>
          <w:szCs w:val="24"/>
        </w:rPr>
      </w:pPr>
    </w:p>
    <w:p w14:paraId="3A1A7184" w14:textId="77777777" w:rsidR="00BA3068" w:rsidRPr="00BA3068" w:rsidRDefault="00BA3068" w:rsidP="00BA3068">
      <w:pPr>
        <w:rPr>
          <w:rFonts w:cs="Times New Roman"/>
          <w:szCs w:val="24"/>
        </w:rPr>
      </w:pPr>
    </w:p>
    <w:p w14:paraId="2381AF78" w14:textId="77777777" w:rsidR="00BA3068" w:rsidRPr="00BA3068" w:rsidRDefault="00BA3068" w:rsidP="00BA3068">
      <w:pPr>
        <w:rPr>
          <w:rFonts w:cs="Times New Roman"/>
          <w:szCs w:val="24"/>
        </w:rPr>
      </w:pPr>
    </w:p>
    <w:p w14:paraId="41355241" w14:textId="77777777" w:rsidR="00BA3068" w:rsidRPr="00BA3068" w:rsidRDefault="00DB52D4" w:rsidP="00BA3068">
      <w:pPr>
        <w:jc w:val="center"/>
        <w:rPr>
          <w:rFonts w:cs="Times New Roman"/>
          <w:szCs w:val="24"/>
        </w:rPr>
      </w:pPr>
      <w:r w:rsidRPr="00BA3068">
        <w:rPr>
          <w:rFonts w:cs="Times New Roman"/>
          <w:szCs w:val="24"/>
        </w:rPr>
        <w:t>Leadership Theories Matrix</w:t>
      </w:r>
    </w:p>
    <w:p w14:paraId="35A16247" w14:textId="77777777" w:rsidR="00BA3068" w:rsidRPr="00BA3068" w:rsidRDefault="00DB52D4" w:rsidP="00BA3068">
      <w:pPr>
        <w:jc w:val="center"/>
        <w:rPr>
          <w:rFonts w:cs="Times New Roman"/>
          <w:szCs w:val="24"/>
        </w:rPr>
      </w:pPr>
      <w:r w:rsidRPr="00BA3068">
        <w:rPr>
          <w:rFonts w:cs="Times New Roman"/>
          <w:szCs w:val="24"/>
        </w:rPr>
        <w:t>Name</w:t>
      </w:r>
    </w:p>
    <w:p w14:paraId="0B440F65" w14:textId="77777777" w:rsidR="00BA3068" w:rsidRPr="00BA3068" w:rsidRDefault="00DB52D4" w:rsidP="00BA3068">
      <w:pPr>
        <w:jc w:val="center"/>
        <w:rPr>
          <w:rFonts w:cs="Times New Roman"/>
          <w:szCs w:val="24"/>
        </w:rPr>
      </w:pPr>
      <w:r w:rsidRPr="00BA3068">
        <w:rPr>
          <w:rFonts w:cs="Times New Roman"/>
          <w:szCs w:val="24"/>
        </w:rPr>
        <w:t>Institution</w:t>
      </w:r>
    </w:p>
    <w:p w14:paraId="4D0F41C0" w14:textId="77777777" w:rsidR="00BA3068" w:rsidRPr="00BA3068" w:rsidRDefault="00BA3068" w:rsidP="00BA3068">
      <w:pPr>
        <w:jc w:val="center"/>
        <w:rPr>
          <w:rFonts w:cs="Times New Roman"/>
          <w:szCs w:val="24"/>
        </w:rPr>
      </w:pPr>
    </w:p>
    <w:p w14:paraId="5D5A3518" w14:textId="77777777" w:rsidR="00BA3068" w:rsidRPr="00BA3068" w:rsidRDefault="00BA3068" w:rsidP="00BA3068">
      <w:pPr>
        <w:jc w:val="center"/>
        <w:rPr>
          <w:rFonts w:cs="Times New Roman"/>
          <w:szCs w:val="24"/>
        </w:rPr>
      </w:pPr>
    </w:p>
    <w:p w14:paraId="68B3CB75" w14:textId="77777777" w:rsidR="00BA3068" w:rsidRPr="00BA3068" w:rsidRDefault="00BA3068" w:rsidP="00BA3068">
      <w:pPr>
        <w:jc w:val="center"/>
        <w:rPr>
          <w:rFonts w:cs="Times New Roman"/>
          <w:szCs w:val="24"/>
        </w:rPr>
      </w:pPr>
    </w:p>
    <w:p w14:paraId="54913D5D" w14:textId="77777777" w:rsidR="00BA3068" w:rsidRPr="00BA3068" w:rsidRDefault="00BA3068" w:rsidP="00BA3068">
      <w:pPr>
        <w:jc w:val="center"/>
        <w:rPr>
          <w:rFonts w:cs="Times New Roman"/>
          <w:szCs w:val="24"/>
        </w:rPr>
      </w:pPr>
    </w:p>
    <w:p w14:paraId="62EC0E45" w14:textId="77777777" w:rsidR="00BA3068" w:rsidRPr="00BA3068" w:rsidRDefault="00BA3068" w:rsidP="00BA3068">
      <w:pPr>
        <w:jc w:val="center"/>
        <w:rPr>
          <w:rFonts w:cs="Times New Roman"/>
          <w:szCs w:val="24"/>
        </w:rPr>
      </w:pPr>
    </w:p>
    <w:p w14:paraId="14EC6614" w14:textId="77777777" w:rsidR="00BA3068" w:rsidRPr="00BA3068" w:rsidRDefault="00BA3068" w:rsidP="00BA3068">
      <w:pPr>
        <w:jc w:val="center"/>
        <w:rPr>
          <w:rFonts w:cs="Times New Roman"/>
          <w:szCs w:val="24"/>
        </w:rPr>
      </w:pPr>
    </w:p>
    <w:p w14:paraId="4C14CE27" w14:textId="77777777" w:rsidR="00BA3068" w:rsidRPr="00BA3068" w:rsidRDefault="00BA3068" w:rsidP="00BA3068">
      <w:pPr>
        <w:jc w:val="center"/>
        <w:rPr>
          <w:rFonts w:cs="Times New Roman"/>
          <w:szCs w:val="24"/>
        </w:rPr>
      </w:pPr>
    </w:p>
    <w:p w14:paraId="5535938C" w14:textId="77777777" w:rsidR="00BA3068" w:rsidRPr="00BA3068" w:rsidRDefault="00BA3068" w:rsidP="00BA3068">
      <w:pPr>
        <w:jc w:val="center"/>
        <w:rPr>
          <w:rFonts w:cs="Times New Roman"/>
          <w:szCs w:val="24"/>
        </w:rPr>
      </w:pPr>
    </w:p>
    <w:p w14:paraId="036A327C" w14:textId="77777777" w:rsidR="00BA3068" w:rsidRPr="00BA3068" w:rsidRDefault="00BA3068" w:rsidP="00BA3068">
      <w:pPr>
        <w:jc w:val="center"/>
        <w:rPr>
          <w:rFonts w:cs="Times New Roman"/>
          <w:szCs w:val="24"/>
        </w:rPr>
      </w:pPr>
    </w:p>
    <w:p w14:paraId="1C1F839C" w14:textId="77777777" w:rsidR="00BA3068" w:rsidRPr="00BA3068" w:rsidRDefault="00BA3068" w:rsidP="00BA3068">
      <w:pPr>
        <w:jc w:val="center"/>
        <w:rPr>
          <w:rFonts w:cs="Times New Roman"/>
          <w:szCs w:val="24"/>
        </w:rPr>
      </w:pPr>
    </w:p>
    <w:p w14:paraId="0008B2DF" w14:textId="77777777" w:rsidR="00BA3068" w:rsidRPr="00BA3068" w:rsidRDefault="00BA3068" w:rsidP="00BA3068">
      <w:pPr>
        <w:jc w:val="center"/>
        <w:rPr>
          <w:rFonts w:cs="Times New Roman"/>
          <w:szCs w:val="24"/>
        </w:rPr>
      </w:pPr>
    </w:p>
    <w:tbl>
      <w:tblPr>
        <w:tblpPr w:leftFromText="180" w:rightFromText="180" w:vertAnchor="page" w:horzAnchor="margin" w:tblpY="1606"/>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679"/>
        <w:gridCol w:w="3772"/>
        <w:gridCol w:w="236"/>
        <w:gridCol w:w="3143"/>
        <w:gridCol w:w="525"/>
      </w:tblGrid>
      <w:tr w:rsidR="00194812" w14:paraId="1A1EA1C3" w14:textId="77777777" w:rsidTr="00BA3068">
        <w:trPr>
          <w:gridAfter w:val="1"/>
          <w:wAfter w:w="525" w:type="dxa"/>
        </w:trPr>
        <w:tc>
          <w:tcPr>
            <w:tcW w:w="1679" w:type="dxa"/>
            <w:tcBorders>
              <w:top w:val="nil"/>
              <w:left w:val="nil"/>
              <w:bottom w:val="single" w:sz="4" w:space="0" w:color="8EAADB"/>
              <w:right w:val="nil"/>
            </w:tcBorders>
            <w:shd w:val="clear" w:color="auto" w:fill="FFFFFF"/>
            <w:hideMark/>
          </w:tcPr>
          <w:p w14:paraId="68C2B527" w14:textId="77777777" w:rsidR="00BA3068" w:rsidRPr="00BA3068" w:rsidRDefault="00DB52D4" w:rsidP="00BA3068">
            <w:pPr>
              <w:widowControl w:val="0"/>
              <w:spacing w:after="0" w:line="480" w:lineRule="auto"/>
              <w:jc w:val="center"/>
              <w:rPr>
                <w:rFonts w:eastAsia="SimSun" w:cs="Times New Roman"/>
                <w:b/>
                <w:bCs/>
                <w:i/>
                <w:iCs/>
                <w:szCs w:val="24"/>
              </w:rPr>
            </w:pPr>
            <w:r w:rsidRPr="00BA3068">
              <w:rPr>
                <w:rFonts w:eastAsia="SimSun" w:cs="Times New Roman"/>
                <w:b/>
                <w:bCs/>
                <w:i/>
                <w:iCs/>
                <w:szCs w:val="24"/>
              </w:rPr>
              <w:lastRenderedPageBreak/>
              <w:t>Theory</w:t>
            </w:r>
          </w:p>
        </w:tc>
        <w:tc>
          <w:tcPr>
            <w:tcW w:w="3772" w:type="dxa"/>
            <w:tcBorders>
              <w:top w:val="nil"/>
              <w:left w:val="nil"/>
              <w:bottom w:val="single" w:sz="4" w:space="0" w:color="8EAADB"/>
              <w:right w:val="nil"/>
            </w:tcBorders>
            <w:shd w:val="clear" w:color="auto" w:fill="FFFFFF"/>
            <w:hideMark/>
          </w:tcPr>
          <w:p w14:paraId="10AC9674" w14:textId="77777777" w:rsidR="00BA3068" w:rsidRPr="00BA3068" w:rsidRDefault="00DB52D4" w:rsidP="00BA3068">
            <w:pPr>
              <w:widowControl w:val="0"/>
              <w:spacing w:after="0" w:line="480" w:lineRule="auto"/>
              <w:jc w:val="center"/>
              <w:rPr>
                <w:rFonts w:eastAsia="SimSun" w:cs="Times New Roman"/>
                <w:b/>
                <w:bCs/>
                <w:szCs w:val="24"/>
              </w:rPr>
            </w:pPr>
            <w:r w:rsidRPr="00BA3068">
              <w:rPr>
                <w:rFonts w:eastAsia="SimSun" w:cs="Times New Roman"/>
                <w:b/>
                <w:bCs/>
                <w:szCs w:val="24"/>
              </w:rPr>
              <w:t>Definition/Characteristics</w:t>
            </w:r>
          </w:p>
        </w:tc>
        <w:tc>
          <w:tcPr>
            <w:tcW w:w="236" w:type="dxa"/>
            <w:tcBorders>
              <w:top w:val="nil"/>
              <w:left w:val="nil"/>
              <w:bottom w:val="single" w:sz="4" w:space="0" w:color="8EAADB"/>
              <w:right w:val="nil"/>
            </w:tcBorders>
            <w:shd w:val="clear" w:color="auto" w:fill="FFFFFF"/>
          </w:tcPr>
          <w:p w14:paraId="481495DD" w14:textId="77777777" w:rsidR="00BA3068" w:rsidRPr="00BA3068" w:rsidRDefault="00BA3068" w:rsidP="00BA3068">
            <w:pPr>
              <w:widowControl w:val="0"/>
              <w:spacing w:after="0" w:line="480" w:lineRule="auto"/>
              <w:jc w:val="center"/>
              <w:rPr>
                <w:rFonts w:eastAsia="SimSun" w:cs="Times New Roman"/>
                <w:b/>
                <w:bCs/>
                <w:szCs w:val="24"/>
              </w:rPr>
            </w:pPr>
          </w:p>
        </w:tc>
        <w:tc>
          <w:tcPr>
            <w:tcW w:w="3143" w:type="dxa"/>
            <w:tcBorders>
              <w:top w:val="nil"/>
              <w:left w:val="nil"/>
              <w:bottom w:val="single" w:sz="4" w:space="0" w:color="8EAADB"/>
              <w:right w:val="nil"/>
            </w:tcBorders>
            <w:shd w:val="clear" w:color="auto" w:fill="FFFFFF"/>
            <w:hideMark/>
          </w:tcPr>
          <w:p w14:paraId="58C62230" w14:textId="77777777" w:rsidR="00BA3068" w:rsidRPr="00BA3068" w:rsidRDefault="00DB52D4" w:rsidP="00BA3068">
            <w:pPr>
              <w:widowControl w:val="0"/>
              <w:spacing w:after="0" w:line="480" w:lineRule="auto"/>
              <w:jc w:val="center"/>
              <w:rPr>
                <w:rFonts w:eastAsia="SimSun" w:cs="Times New Roman"/>
                <w:b/>
                <w:bCs/>
                <w:szCs w:val="24"/>
              </w:rPr>
            </w:pPr>
            <w:r w:rsidRPr="00BA3068">
              <w:rPr>
                <w:rFonts w:eastAsia="SimSun" w:cs="Times New Roman"/>
                <w:b/>
                <w:bCs/>
                <w:szCs w:val="24"/>
              </w:rPr>
              <w:t>Examples</w:t>
            </w:r>
          </w:p>
        </w:tc>
      </w:tr>
      <w:tr w:rsidR="00194812" w14:paraId="262D0872" w14:textId="77777777" w:rsidTr="00BA3068">
        <w:tc>
          <w:tcPr>
            <w:tcW w:w="1679" w:type="dxa"/>
            <w:tcBorders>
              <w:top w:val="single" w:sz="4" w:space="0" w:color="8EAADB"/>
              <w:left w:val="nil"/>
              <w:bottom w:val="nil"/>
              <w:right w:val="single" w:sz="4" w:space="0" w:color="8EAADB"/>
            </w:tcBorders>
            <w:shd w:val="clear" w:color="auto" w:fill="FFFFFF"/>
            <w:hideMark/>
          </w:tcPr>
          <w:p w14:paraId="24307D79"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t>Trait Leadership</w:t>
            </w:r>
          </w:p>
        </w:tc>
        <w:tc>
          <w:tcPr>
            <w:tcW w:w="3772" w:type="dxa"/>
            <w:tcBorders>
              <w:top w:val="single" w:sz="4" w:space="0" w:color="8EAADB"/>
              <w:left w:val="single" w:sz="4" w:space="0" w:color="8EAADB"/>
              <w:bottom w:val="single" w:sz="4" w:space="0" w:color="8EAADB"/>
              <w:right w:val="single" w:sz="4" w:space="0" w:color="8EAADB"/>
            </w:tcBorders>
            <w:shd w:val="clear" w:color="auto" w:fill="D9E2F3"/>
          </w:tcPr>
          <w:p w14:paraId="734A574E" w14:textId="77777777" w:rsidR="00BA3068" w:rsidRPr="00BA3068" w:rsidRDefault="00BA3068" w:rsidP="00BA3068">
            <w:pPr>
              <w:widowControl w:val="0"/>
              <w:spacing w:after="0" w:line="480" w:lineRule="auto"/>
              <w:rPr>
                <w:rFonts w:eastAsia="SimSun" w:cs="Times New Roman"/>
                <w:szCs w:val="24"/>
              </w:rPr>
            </w:pPr>
          </w:p>
          <w:p w14:paraId="06044F10"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The trait theory explains that people are born or not born with qualities that make them successful in leadership roles. Thus, effective leadership is defined by necessary measures, which are inherited such as personality and cognitive ability, which influence successful leadership. Intelligence, drive, and sociability are essential qualities that define the ability of individual success in leadership which are based on the underlying traits. The common traits that are shared by leaders provide a strategic focus on essential qualities that define their engagement across leadership settings.  Therefore the trait theory asserts that not everyone is a leader whereby a leader who has qualities inherited is more efficient and does </w:t>
            </w:r>
            <w:r w:rsidRPr="00BA3068">
              <w:rPr>
                <w:rFonts w:eastAsia="SimSun" w:cs="Times New Roman"/>
                <w:szCs w:val="24"/>
              </w:rPr>
              <w:lastRenderedPageBreak/>
              <w:t>not struggle a lot because they understand the specific changes that need to be implemented in achieving the desired results. Thus, it assumes that leadership is born and not learned.</w:t>
            </w:r>
          </w:p>
          <w:p w14:paraId="7CA99B67"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Traits are critical features in leadership since they provide a critical focus on specific elements that can influence individual interaction within leadership positions. However, possessing leadership qualities does not always mean that an individual will be a leader based on the number of many individuals who have leadership qualities but do not seek leadership positions.  Therefore, individuals who are born with leadership qualities do not force success when engaged in leadership. The critical focus on specific traits that promote </w:t>
            </w:r>
            <w:bookmarkStart w:id="0" w:name="_GoBack"/>
            <w:bookmarkEnd w:id="0"/>
            <w:r w:rsidRPr="00BA3068">
              <w:rPr>
                <w:rFonts w:eastAsia="SimSun" w:cs="Times New Roman"/>
                <w:szCs w:val="24"/>
              </w:rPr>
              <w:t xml:space="preserve">positive interaction with different </w:t>
            </w:r>
            <w:r w:rsidRPr="00BA3068">
              <w:rPr>
                <w:rFonts w:eastAsia="SimSun" w:cs="Times New Roman"/>
                <w:szCs w:val="24"/>
              </w:rPr>
              <w:lastRenderedPageBreak/>
              <w:t>individuals outlines essential aspects that can be evaluated in obtaining accurate results.</w:t>
            </w:r>
          </w:p>
          <w:p w14:paraId="0193F229"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Traits are external behaviors, which result from an individual thought process and ability to evaluate and assess different situations. These elements are critical in defining an individual development of internal beliefs, which are critical for effective leadership across different settings. Individuals who lack these traits are unable to develop strong internal beliefs fully and thus focus on teams and decision makers to be successful</w:t>
            </w:r>
            <w:r>
              <w:rPr>
                <w:rFonts w:eastAsia="SimSun" w:cs="Times New Roman"/>
                <w:szCs w:val="24"/>
              </w:rPr>
              <w:t xml:space="preserve"> in their leadership engagement (</w:t>
            </w:r>
            <w:r w:rsidRPr="00BA3068">
              <w:rPr>
                <w:rFonts w:eastAsia="Times New Roman" w:cs="Times New Roman"/>
                <w:color w:val="000000"/>
                <w:szCs w:val="24"/>
              </w:rPr>
              <w:t xml:space="preserve"> </w:t>
            </w:r>
            <w:r>
              <w:rPr>
                <w:rFonts w:eastAsia="SimSun" w:cs="Times New Roman"/>
                <w:szCs w:val="24"/>
              </w:rPr>
              <w:t xml:space="preserve">Landis,  Hill &amp; Harvey, </w:t>
            </w:r>
            <w:r w:rsidRPr="00BA3068">
              <w:rPr>
                <w:rFonts w:eastAsia="SimSun" w:cs="Times New Roman"/>
                <w:szCs w:val="24"/>
              </w:rPr>
              <w:t>2014).</w:t>
            </w:r>
          </w:p>
          <w:p w14:paraId="060FDDDA" w14:textId="77777777" w:rsidR="00BA3068" w:rsidRPr="00BA3068" w:rsidRDefault="00BA3068" w:rsidP="00BA3068">
            <w:pPr>
              <w:widowControl w:val="0"/>
              <w:spacing w:after="0" w:line="480" w:lineRule="auto"/>
              <w:rPr>
                <w:rFonts w:eastAsia="SimSun" w:cs="Times New Roman"/>
                <w:szCs w:val="24"/>
              </w:rPr>
            </w:pPr>
          </w:p>
          <w:p w14:paraId="29BE97DD" w14:textId="77777777" w:rsidR="00BA3068" w:rsidRPr="00BA3068" w:rsidRDefault="00BA3068" w:rsidP="00BA3068">
            <w:pPr>
              <w:widowControl w:val="0"/>
              <w:spacing w:after="0" w:line="480" w:lineRule="auto"/>
              <w:rPr>
                <w:rFonts w:eastAsia="SimSun" w:cs="Times New Roman"/>
                <w:szCs w:val="24"/>
              </w:rPr>
            </w:pPr>
          </w:p>
        </w:tc>
        <w:tc>
          <w:tcPr>
            <w:tcW w:w="3904" w:type="dxa"/>
            <w:gridSpan w:val="3"/>
            <w:tcBorders>
              <w:top w:val="single" w:sz="4" w:space="0" w:color="8EAADB"/>
              <w:left w:val="single" w:sz="4" w:space="0" w:color="8EAADB"/>
              <w:bottom w:val="single" w:sz="4" w:space="0" w:color="8EAADB"/>
              <w:right w:val="single" w:sz="4" w:space="0" w:color="8EAADB"/>
            </w:tcBorders>
            <w:shd w:val="clear" w:color="auto" w:fill="D9E2F3"/>
          </w:tcPr>
          <w:p w14:paraId="0FD4BE72"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lastRenderedPageBreak/>
              <w:t xml:space="preserve">Abilities, personal traits, and motivators are essential in determining a successful leader who can adapt to different situations with ease because they understand what needs to be done based on the assessment of the existing environment and issues that need to be addressed. Key traits include adaptable to situations, assertive, decisive and self-actualization are essential in developing effective </w:t>
            </w:r>
            <w:r>
              <w:rPr>
                <w:rFonts w:eastAsia="SimSun" w:cs="Times New Roman"/>
                <w:szCs w:val="24"/>
              </w:rPr>
              <w:t>leadership (</w:t>
            </w:r>
            <w:r w:rsidRPr="00BA3068">
              <w:rPr>
                <w:rFonts w:eastAsia="Calibri" w:cs="Times New Roman"/>
                <w:szCs w:val="24"/>
              </w:rPr>
              <w:t xml:space="preserve"> </w:t>
            </w:r>
            <w:r>
              <w:rPr>
                <w:rFonts w:eastAsia="SimSun" w:cs="Times New Roman"/>
                <w:szCs w:val="24"/>
              </w:rPr>
              <w:t xml:space="preserve">Storey, </w:t>
            </w:r>
            <w:r w:rsidRPr="00BA3068">
              <w:rPr>
                <w:rFonts w:eastAsia="SimSun" w:cs="Times New Roman"/>
                <w:szCs w:val="24"/>
              </w:rPr>
              <w:t>2016).</w:t>
            </w:r>
          </w:p>
          <w:p w14:paraId="2DAB7826" w14:textId="77777777" w:rsidR="00BA3068" w:rsidRPr="00BA3068" w:rsidRDefault="00BA3068" w:rsidP="00BA3068">
            <w:pPr>
              <w:widowControl w:val="0"/>
              <w:spacing w:after="0" w:line="480" w:lineRule="auto"/>
              <w:rPr>
                <w:rFonts w:eastAsia="SimSun" w:cs="Times New Roman"/>
                <w:szCs w:val="24"/>
              </w:rPr>
            </w:pPr>
          </w:p>
        </w:tc>
      </w:tr>
      <w:tr w:rsidR="00194812" w14:paraId="37E3735F" w14:textId="77777777" w:rsidTr="00BA3068">
        <w:tc>
          <w:tcPr>
            <w:tcW w:w="1679" w:type="dxa"/>
            <w:tcBorders>
              <w:top w:val="single" w:sz="4" w:space="0" w:color="8EAADB"/>
              <w:left w:val="nil"/>
              <w:bottom w:val="nil"/>
              <w:right w:val="single" w:sz="4" w:space="0" w:color="8EAADB"/>
            </w:tcBorders>
            <w:shd w:val="clear" w:color="auto" w:fill="FFFFFF"/>
            <w:hideMark/>
          </w:tcPr>
          <w:p w14:paraId="28A9D18F"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lastRenderedPageBreak/>
              <w:t>Behavioral</w:t>
            </w:r>
          </w:p>
          <w:p w14:paraId="15D9341E"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t>Leadership</w:t>
            </w:r>
          </w:p>
        </w:tc>
        <w:tc>
          <w:tcPr>
            <w:tcW w:w="3772" w:type="dxa"/>
            <w:tcBorders>
              <w:top w:val="single" w:sz="4" w:space="0" w:color="8EAADB"/>
              <w:left w:val="single" w:sz="4" w:space="0" w:color="8EAADB"/>
              <w:bottom w:val="single" w:sz="4" w:space="0" w:color="8EAADB"/>
              <w:right w:val="single" w:sz="4" w:space="0" w:color="8EAADB"/>
            </w:tcBorders>
          </w:tcPr>
          <w:p w14:paraId="48B11C38" w14:textId="77777777" w:rsidR="00BA3068" w:rsidRPr="00BA3068" w:rsidRDefault="00BA3068" w:rsidP="00BA3068">
            <w:pPr>
              <w:widowControl w:val="0"/>
              <w:spacing w:after="0" w:line="480" w:lineRule="auto"/>
              <w:rPr>
                <w:rFonts w:eastAsia="SimSun" w:cs="Times New Roman"/>
                <w:szCs w:val="24"/>
              </w:rPr>
            </w:pPr>
          </w:p>
          <w:p w14:paraId="4D946875"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The behavioral theory provides a critical focus on how leaders behave </w:t>
            </w:r>
            <w:r w:rsidRPr="00BA3068">
              <w:rPr>
                <w:rFonts w:eastAsia="SimSun" w:cs="Times New Roman"/>
                <w:szCs w:val="24"/>
              </w:rPr>
              <w:lastRenderedPageBreak/>
              <w:t xml:space="preserve">based on their level of engagement. Behavioral leadership provides a crucial focus on the consideration that leaders be made. Different processes that are put in place which influence individual wellbeing based on the existing level of interaction influence individual behavior. Leadership entails how people behave and interact with others, and thus there is no specialty in individual behavior where they are considered leaders. Successful leadership requires the ideal combination of leaders, followers, and situations. It means that it does not matter how they are born which does not define their success as leaders. Leaders who understand the needs of their followers focus on establishing specific concepts, which define a highly strong understanding of important </w:t>
            </w:r>
            <w:r w:rsidRPr="00BA3068">
              <w:rPr>
                <w:rFonts w:eastAsia="SimSun" w:cs="Times New Roman"/>
                <w:szCs w:val="24"/>
              </w:rPr>
              <w:lastRenderedPageBreak/>
              <w:t>outcomes. Therefore, consideration of these processes is essential in evaluating necessary measures, which define a great operational setting.</w:t>
            </w:r>
          </w:p>
          <w:p w14:paraId="23D6E8CD"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 Therefore, people can learn essential acts of leadership through teaching and observation. The present variation in leadership approaches that leaders have is based on the different teaching methods that are employed in leadership training.  A leader is expected to have diverse skills, which are essential in defining a higher level of focus on changing leadership environment. The manner in which leaders behave has a significant influence on performance since there is a need to adapt to the business environment based on the ability of followers, which is essential in defining essential </w:t>
            </w:r>
            <w:r w:rsidRPr="00BA3068">
              <w:rPr>
                <w:rFonts w:eastAsia="SimSun" w:cs="Times New Roman"/>
                <w:szCs w:val="24"/>
              </w:rPr>
              <w:lastRenderedPageBreak/>
              <w:t xml:space="preserve">outcomes. The best leaders are those who can make decisions based on the existing situation. Flexibility is an important character that is influenced by how an individual interacts with others while focusing on the delivery of quality </w:t>
            </w:r>
            <w:r>
              <w:rPr>
                <w:rFonts w:eastAsia="SimSun" w:cs="Times New Roman"/>
                <w:szCs w:val="24"/>
              </w:rPr>
              <w:t xml:space="preserve">leadership performance </w:t>
            </w:r>
            <w:r w:rsidRPr="00BA3068">
              <w:rPr>
                <w:rFonts w:eastAsia="SimSun" w:cs="Times New Roman"/>
                <w:szCs w:val="24"/>
              </w:rPr>
              <w:t>( Landis,  Hill &amp; Harvey, 2014).</w:t>
            </w:r>
          </w:p>
          <w:p w14:paraId="6024D168" w14:textId="77777777" w:rsidR="00BA3068" w:rsidRPr="00BA3068" w:rsidRDefault="00BA3068" w:rsidP="00BA3068">
            <w:pPr>
              <w:widowControl w:val="0"/>
              <w:spacing w:after="0" w:line="480" w:lineRule="auto"/>
              <w:rPr>
                <w:rFonts w:eastAsia="SimSun" w:cs="Times New Roman"/>
                <w:szCs w:val="24"/>
              </w:rPr>
            </w:pPr>
          </w:p>
        </w:tc>
        <w:tc>
          <w:tcPr>
            <w:tcW w:w="3904" w:type="dxa"/>
            <w:gridSpan w:val="3"/>
            <w:tcBorders>
              <w:top w:val="single" w:sz="4" w:space="0" w:color="8EAADB"/>
              <w:left w:val="single" w:sz="4" w:space="0" w:color="8EAADB"/>
              <w:bottom w:val="single" w:sz="4" w:space="0" w:color="8EAADB"/>
              <w:right w:val="single" w:sz="4" w:space="0" w:color="8EAADB"/>
            </w:tcBorders>
          </w:tcPr>
          <w:p w14:paraId="7F825A1B" w14:textId="77777777" w:rsidR="00BA3068" w:rsidRPr="00BA3068" w:rsidRDefault="00BA3068" w:rsidP="00BA3068">
            <w:pPr>
              <w:widowControl w:val="0"/>
              <w:spacing w:after="0" w:line="480" w:lineRule="auto"/>
              <w:rPr>
                <w:rFonts w:eastAsia="SimSun" w:cs="Times New Roman"/>
                <w:szCs w:val="24"/>
              </w:rPr>
            </w:pPr>
          </w:p>
          <w:p w14:paraId="46C7C5BA"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Autocratic, democratic and laissez-faire are critical behavioral leadership </w:t>
            </w:r>
            <w:r w:rsidRPr="00BA3068">
              <w:rPr>
                <w:rFonts w:eastAsia="SimSun" w:cs="Times New Roman"/>
                <w:szCs w:val="24"/>
              </w:rPr>
              <w:lastRenderedPageBreak/>
              <w:t>examples, which advance different leadership concepts. Autocratic leaders make independent decisions without consulting their teams. Democratic leaders allow the team to make suggestions before making a decision based on these suggestions provided by team members. Laissez-faire does not interfere with the decision-making within their organizations since people within the team have an essential role in making organizational decisions that define a highly transformed operational environment. The decisions that are made in this case define a highly effective focus on essential elements that shape better decision maki</w:t>
            </w:r>
            <w:r>
              <w:rPr>
                <w:rFonts w:eastAsia="SimSun" w:cs="Times New Roman"/>
                <w:szCs w:val="24"/>
              </w:rPr>
              <w:t xml:space="preserve">ng </w:t>
            </w:r>
            <w:r w:rsidRPr="00BA3068">
              <w:rPr>
                <w:rFonts w:eastAsia="SimSun" w:cs="Times New Roman"/>
                <w:szCs w:val="24"/>
              </w:rPr>
              <w:t>( Landis,  Hill &amp; Harvey, 2014).</w:t>
            </w:r>
          </w:p>
          <w:p w14:paraId="5C22A366" w14:textId="77777777" w:rsidR="00BA3068" w:rsidRPr="00BA3068" w:rsidRDefault="00BA3068" w:rsidP="00BA3068">
            <w:pPr>
              <w:widowControl w:val="0"/>
              <w:spacing w:after="0" w:line="480" w:lineRule="auto"/>
              <w:rPr>
                <w:rFonts w:eastAsia="SimSun" w:cs="Times New Roman"/>
                <w:szCs w:val="24"/>
              </w:rPr>
            </w:pPr>
          </w:p>
        </w:tc>
      </w:tr>
      <w:tr w:rsidR="00194812" w14:paraId="31606EDB" w14:textId="77777777" w:rsidTr="00BA3068">
        <w:tc>
          <w:tcPr>
            <w:tcW w:w="1679" w:type="dxa"/>
            <w:tcBorders>
              <w:top w:val="single" w:sz="4" w:space="0" w:color="8EAADB"/>
              <w:left w:val="nil"/>
              <w:bottom w:val="nil"/>
              <w:right w:val="single" w:sz="4" w:space="0" w:color="8EAADB"/>
            </w:tcBorders>
            <w:shd w:val="clear" w:color="auto" w:fill="FFFFFF"/>
            <w:hideMark/>
          </w:tcPr>
          <w:p w14:paraId="2BCDCBE5"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lastRenderedPageBreak/>
              <w:t>Contingency</w:t>
            </w:r>
          </w:p>
          <w:p w14:paraId="1113D581"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t>Leadership</w:t>
            </w:r>
          </w:p>
        </w:tc>
        <w:tc>
          <w:tcPr>
            <w:tcW w:w="3772" w:type="dxa"/>
            <w:tcBorders>
              <w:top w:val="single" w:sz="4" w:space="0" w:color="8EAADB"/>
              <w:left w:val="single" w:sz="4" w:space="0" w:color="8EAADB"/>
              <w:bottom w:val="single" w:sz="4" w:space="0" w:color="8EAADB"/>
              <w:right w:val="single" w:sz="4" w:space="0" w:color="8EAADB"/>
            </w:tcBorders>
            <w:shd w:val="clear" w:color="auto" w:fill="D9E2F3"/>
          </w:tcPr>
          <w:p w14:paraId="40F26A03" w14:textId="77777777" w:rsidR="00BA3068" w:rsidRPr="00BA3068" w:rsidRDefault="00BA3068" w:rsidP="00BA3068">
            <w:pPr>
              <w:widowControl w:val="0"/>
              <w:spacing w:after="0" w:line="480" w:lineRule="auto"/>
              <w:rPr>
                <w:rFonts w:eastAsia="SimSun" w:cs="Times New Roman"/>
                <w:szCs w:val="24"/>
              </w:rPr>
            </w:pPr>
          </w:p>
          <w:p w14:paraId="2ED9DF1D"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The contingency leadership highlights that there is no correct type of leadership since leaders can make better decisions, which can successfully define a higher level of focus on critical elements that influence positive development within an organizational context. Thus, it highlights that different situations require the application of different leadership style to ensure that the decision that is made is </w:t>
            </w:r>
            <w:r w:rsidRPr="00BA3068">
              <w:rPr>
                <w:rFonts w:eastAsia="SimSun" w:cs="Times New Roman"/>
                <w:szCs w:val="24"/>
              </w:rPr>
              <w:lastRenderedPageBreak/>
              <w:t>successful and focuses on attaining a higher level of focus on essential concepts that define successful change. Therefore, an active leader should be able to adapt to different situations that outline important measures that are essential in influencing positive development.</w:t>
            </w:r>
          </w:p>
          <w:p w14:paraId="35D065AF"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Therefore, the quality of a leader provides a strategic focus on how they can make informed decisions regarding the leadership style that is adopted in a given situation. Creating a highly diversified focus on organizational challenges is essential in creating a positive operational focus where better decisions can be made. Thus, a leader should be able to adapt to different situations with ease because the success of these situations is defined by the decisions that are made across different </w:t>
            </w:r>
            <w:r w:rsidRPr="00BA3068">
              <w:rPr>
                <w:rFonts w:eastAsia="SimSun" w:cs="Times New Roman"/>
                <w:szCs w:val="24"/>
              </w:rPr>
              <w:lastRenderedPageBreak/>
              <w:t>situations. Contingency leadership highlights that there is no a specific leadership style that can be successful across all situations. A leader, therefore, has to make logical decisions with an objective of achieving a high level of commitment.</w:t>
            </w:r>
          </w:p>
          <w:p w14:paraId="0B4D3951"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An effective leader is not all about having the best leadership qualities, but it involves having an equal engagement on the underlying traits and individual behavior to understand that successful development is based on successful engagement across all asp</w:t>
            </w:r>
            <w:r>
              <w:rPr>
                <w:rFonts w:eastAsia="SimSun" w:cs="Times New Roman"/>
                <w:szCs w:val="24"/>
              </w:rPr>
              <w:t>ects of individual well-being (</w:t>
            </w:r>
            <w:r w:rsidRPr="00BA3068">
              <w:rPr>
                <w:rFonts w:eastAsia="Calibri" w:cs="Times New Roman"/>
                <w:szCs w:val="24"/>
              </w:rPr>
              <w:t xml:space="preserve"> </w:t>
            </w:r>
            <w:r>
              <w:rPr>
                <w:rFonts w:eastAsia="SimSun" w:cs="Times New Roman"/>
                <w:szCs w:val="24"/>
              </w:rPr>
              <w:t xml:space="preserve">Storey, </w:t>
            </w:r>
            <w:r w:rsidRPr="00BA3068">
              <w:rPr>
                <w:rFonts w:eastAsia="SimSun" w:cs="Times New Roman"/>
                <w:szCs w:val="24"/>
              </w:rPr>
              <w:t>2016).</w:t>
            </w:r>
          </w:p>
          <w:p w14:paraId="60B8069B" w14:textId="77777777" w:rsidR="00BA3068" w:rsidRPr="00BA3068" w:rsidRDefault="00BA3068" w:rsidP="00BA3068">
            <w:pPr>
              <w:widowControl w:val="0"/>
              <w:spacing w:after="0" w:line="480" w:lineRule="auto"/>
              <w:rPr>
                <w:rFonts w:eastAsia="SimSun" w:cs="Times New Roman"/>
                <w:szCs w:val="24"/>
              </w:rPr>
            </w:pPr>
          </w:p>
          <w:p w14:paraId="0EE24BAB" w14:textId="77777777" w:rsidR="00BA3068" w:rsidRPr="00BA3068" w:rsidRDefault="00BA3068" w:rsidP="00BA3068">
            <w:pPr>
              <w:widowControl w:val="0"/>
              <w:spacing w:after="0" w:line="480" w:lineRule="auto"/>
              <w:rPr>
                <w:rFonts w:eastAsia="SimSun" w:cs="Times New Roman"/>
                <w:szCs w:val="24"/>
              </w:rPr>
            </w:pPr>
          </w:p>
        </w:tc>
        <w:tc>
          <w:tcPr>
            <w:tcW w:w="3904" w:type="dxa"/>
            <w:gridSpan w:val="3"/>
            <w:tcBorders>
              <w:top w:val="single" w:sz="4" w:space="0" w:color="8EAADB"/>
              <w:left w:val="single" w:sz="4" w:space="0" w:color="8EAADB"/>
              <w:bottom w:val="single" w:sz="4" w:space="0" w:color="8EAADB"/>
              <w:right w:val="single" w:sz="4" w:space="0" w:color="8EAADB"/>
            </w:tcBorders>
            <w:shd w:val="clear" w:color="auto" w:fill="D9E2F3"/>
          </w:tcPr>
          <w:p w14:paraId="1A7D8D0E" w14:textId="77777777" w:rsidR="00BA3068" w:rsidRPr="00BA3068" w:rsidRDefault="00BA3068" w:rsidP="00BA3068">
            <w:pPr>
              <w:widowControl w:val="0"/>
              <w:spacing w:after="0" w:line="480" w:lineRule="auto"/>
              <w:rPr>
                <w:rFonts w:eastAsia="SimSun" w:cs="Times New Roman"/>
                <w:szCs w:val="24"/>
              </w:rPr>
            </w:pPr>
          </w:p>
          <w:p w14:paraId="5D9912D3"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Good leaders can adequately assess the needs of their followers and make strategic decisions that have a positive influence on the decisions that are made. Therefore, successful leadership encompasses different concepts, which include leadership style qualities of the followers and the current situation. The diversity of a given leadership approach integrates essential concepts that are essential in improving the underlying level of </w:t>
            </w:r>
            <w:r w:rsidRPr="00BA3068">
              <w:rPr>
                <w:rFonts w:eastAsia="SimSun" w:cs="Times New Roman"/>
                <w:szCs w:val="24"/>
              </w:rPr>
              <w:lastRenderedPageBreak/>
              <w:t>commitment. There is no specific leadership style under contingency since it evaluates different aspects based on the situation and the ability of a leader to make informed decisions.</w:t>
            </w:r>
          </w:p>
        </w:tc>
      </w:tr>
      <w:tr w:rsidR="00194812" w14:paraId="5673DD08" w14:textId="77777777" w:rsidTr="00BA3068">
        <w:tc>
          <w:tcPr>
            <w:tcW w:w="1679" w:type="dxa"/>
            <w:tcBorders>
              <w:top w:val="single" w:sz="4" w:space="0" w:color="8EAADB"/>
              <w:left w:val="nil"/>
              <w:bottom w:val="nil"/>
              <w:right w:val="single" w:sz="4" w:space="0" w:color="8EAADB"/>
            </w:tcBorders>
            <w:shd w:val="clear" w:color="auto" w:fill="FFFFFF"/>
            <w:hideMark/>
          </w:tcPr>
          <w:p w14:paraId="5B89854C"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lastRenderedPageBreak/>
              <w:t xml:space="preserve">Skills </w:t>
            </w:r>
          </w:p>
          <w:p w14:paraId="45CBA839"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t>Leadership</w:t>
            </w:r>
          </w:p>
        </w:tc>
        <w:tc>
          <w:tcPr>
            <w:tcW w:w="3772" w:type="dxa"/>
            <w:tcBorders>
              <w:top w:val="single" w:sz="4" w:space="0" w:color="8EAADB"/>
              <w:left w:val="single" w:sz="4" w:space="0" w:color="8EAADB"/>
              <w:bottom w:val="single" w:sz="4" w:space="0" w:color="8EAADB"/>
              <w:right w:val="single" w:sz="4" w:space="0" w:color="8EAADB"/>
            </w:tcBorders>
          </w:tcPr>
          <w:p w14:paraId="310176F6" w14:textId="77777777" w:rsidR="00BA3068" w:rsidRPr="00BA3068" w:rsidRDefault="00BA3068" w:rsidP="00BA3068">
            <w:pPr>
              <w:widowControl w:val="0"/>
              <w:spacing w:after="0" w:line="480" w:lineRule="auto"/>
              <w:rPr>
                <w:rFonts w:eastAsia="SimSun" w:cs="Times New Roman"/>
                <w:szCs w:val="24"/>
              </w:rPr>
            </w:pPr>
          </w:p>
          <w:p w14:paraId="203D968F"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Skills leadership </w:t>
            </w:r>
          </w:p>
          <w:p w14:paraId="75C5A198"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Effective leadership is based on the </w:t>
            </w:r>
            <w:r w:rsidRPr="00BA3068">
              <w:rPr>
                <w:rFonts w:eastAsia="SimSun" w:cs="Times New Roman"/>
                <w:szCs w:val="24"/>
              </w:rPr>
              <w:lastRenderedPageBreak/>
              <w:t>underlying skills and abilities that are acquired. Skills and abilities are essential in influencing different processes that define a successful focus on essential elements that define a successful understanding of fundamental approaches to leadership. Acquired skills and abilities are necessary because they are based on specific factors, which define a highly effective business environment where it is possible to make informed decisions. Skills leadership outlines that even though individuals are born with different traits, every individual has a chance to make reshape their traits based on training where they can gain knowledge and improve on their understanding about leadership.</w:t>
            </w:r>
          </w:p>
          <w:p w14:paraId="545CA8F2"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Skills leadership assert that a developed style and acquired knowledge are essential in effective </w:t>
            </w:r>
            <w:r w:rsidRPr="00BA3068">
              <w:rPr>
                <w:rFonts w:eastAsia="SimSun" w:cs="Times New Roman"/>
                <w:szCs w:val="24"/>
              </w:rPr>
              <w:lastRenderedPageBreak/>
              <w:t>leadership performance because they focus on creating a clear focus on the existing concepts that are evaluated. Individuals have different skills and abilities, which means that they can integrate different leadership styles, which they can effectively manage. Followers need to conform to the leadership approach that has been identified by the leader to achieve the set objectives. Skills are essential in outlining a specific focus on essential processes that define a successful understanding of significant decisions, which define a profoundly transformed understanding on important issues.</w:t>
            </w:r>
          </w:p>
          <w:p w14:paraId="5A104B86"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Acquired knowledge can be improved as well as diversified so that a leader can be familiar with different approaches, which define a higher level of leadership success. </w:t>
            </w:r>
            <w:r w:rsidRPr="00BA3068">
              <w:rPr>
                <w:rFonts w:eastAsia="SimSun" w:cs="Times New Roman"/>
                <w:szCs w:val="24"/>
              </w:rPr>
              <w:lastRenderedPageBreak/>
              <w:t>Most of the successful leaders develop and enhance their skills in their life.  Life experiences shape individual focus where it is possible to achieve a higher level of success as a leader. Learning is a crucial process, which ensures that leaders can cope with the changing leadership environment. Understanding and managing other people's feeling is a learning process bas</w:t>
            </w:r>
            <w:r>
              <w:rPr>
                <w:rFonts w:eastAsia="SimSun" w:cs="Times New Roman"/>
                <w:szCs w:val="24"/>
              </w:rPr>
              <w:t>ed on the existing interactions</w:t>
            </w:r>
            <w:r w:rsidRPr="00BA3068">
              <w:rPr>
                <w:rFonts w:eastAsia="SimSun" w:cs="Times New Roman"/>
                <w:szCs w:val="24"/>
              </w:rPr>
              <w:t>( Amanchukwu et al., 2015).</w:t>
            </w:r>
          </w:p>
          <w:p w14:paraId="7D26E43A" w14:textId="77777777" w:rsidR="00BA3068" w:rsidRPr="00BA3068" w:rsidRDefault="00BA3068" w:rsidP="00BA3068">
            <w:pPr>
              <w:widowControl w:val="0"/>
              <w:spacing w:after="0" w:line="480" w:lineRule="auto"/>
              <w:rPr>
                <w:rFonts w:eastAsia="SimSun" w:cs="Times New Roman"/>
                <w:szCs w:val="24"/>
              </w:rPr>
            </w:pPr>
          </w:p>
          <w:p w14:paraId="580E7EE7" w14:textId="77777777" w:rsidR="00BA3068" w:rsidRPr="00BA3068" w:rsidRDefault="00BA3068" w:rsidP="00BA3068">
            <w:pPr>
              <w:widowControl w:val="0"/>
              <w:spacing w:after="0" w:line="480" w:lineRule="auto"/>
              <w:rPr>
                <w:rFonts w:eastAsia="SimSun" w:cs="Times New Roman"/>
                <w:szCs w:val="24"/>
              </w:rPr>
            </w:pPr>
          </w:p>
        </w:tc>
        <w:tc>
          <w:tcPr>
            <w:tcW w:w="3904" w:type="dxa"/>
            <w:gridSpan w:val="3"/>
            <w:tcBorders>
              <w:top w:val="single" w:sz="4" w:space="0" w:color="8EAADB"/>
              <w:left w:val="single" w:sz="4" w:space="0" w:color="8EAADB"/>
              <w:bottom w:val="single" w:sz="4" w:space="0" w:color="8EAADB"/>
              <w:right w:val="single" w:sz="4" w:space="0" w:color="8EAADB"/>
            </w:tcBorders>
          </w:tcPr>
          <w:p w14:paraId="3F274B3F" w14:textId="77777777" w:rsidR="00BA3068" w:rsidRPr="00BA3068" w:rsidRDefault="00BA3068" w:rsidP="00BA3068">
            <w:pPr>
              <w:widowControl w:val="0"/>
              <w:spacing w:after="0" w:line="480" w:lineRule="auto"/>
              <w:rPr>
                <w:rFonts w:eastAsia="SimSun" w:cs="Times New Roman"/>
                <w:szCs w:val="24"/>
              </w:rPr>
            </w:pPr>
          </w:p>
          <w:p w14:paraId="617E75DE"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Transactional leadership style is an example of skills leadership because </w:t>
            </w:r>
            <w:r w:rsidRPr="00BA3068">
              <w:rPr>
                <w:rFonts w:eastAsia="SimSun" w:cs="Times New Roman"/>
                <w:szCs w:val="24"/>
              </w:rPr>
              <w:lastRenderedPageBreak/>
              <w:t>it provides a critical focus on essential processes. Thus, skills are essential in defining a highly successful business environment where it is possible to achieve a higher level of organizational success. Transformational leadership is also based on the ability to integrate acquired knowledge and other leadership traits.</w:t>
            </w:r>
          </w:p>
          <w:p w14:paraId="38F2D220" w14:textId="77777777" w:rsidR="00BA3068" w:rsidRPr="00BA3068" w:rsidRDefault="00BA3068" w:rsidP="00BA3068">
            <w:pPr>
              <w:widowControl w:val="0"/>
              <w:spacing w:after="0" w:line="480" w:lineRule="auto"/>
              <w:rPr>
                <w:rFonts w:eastAsia="SimSun" w:cs="Times New Roman"/>
                <w:szCs w:val="24"/>
              </w:rPr>
            </w:pPr>
          </w:p>
        </w:tc>
      </w:tr>
      <w:tr w:rsidR="00194812" w14:paraId="122443AE" w14:textId="77777777" w:rsidTr="00BA3068">
        <w:tc>
          <w:tcPr>
            <w:tcW w:w="1679" w:type="dxa"/>
            <w:tcBorders>
              <w:top w:val="single" w:sz="4" w:space="0" w:color="8EAADB"/>
              <w:left w:val="nil"/>
              <w:bottom w:val="nil"/>
              <w:right w:val="single" w:sz="4" w:space="0" w:color="8EAADB"/>
            </w:tcBorders>
            <w:shd w:val="clear" w:color="auto" w:fill="FFFFFF"/>
            <w:hideMark/>
          </w:tcPr>
          <w:p w14:paraId="35F359B8" w14:textId="77777777" w:rsidR="00BA3068" w:rsidRPr="00BA3068" w:rsidRDefault="00DB52D4" w:rsidP="00BA3068">
            <w:pPr>
              <w:widowControl w:val="0"/>
              <w:spacing w:after="0" w:line="480" w:lineRule="auto"/>
              <w:rPr>
                <w:rFonts w:eastAsia="SimSun" w:cs="Times New Roman"/>
                <w:b/>
                <w:bCs/>
                <w:i/>
                <w:iCs/>
                <w:szCs w:val="24"/>
              </w:rPr>
            </w:pPr>
            <w:r w:rsidRPr="00BA3068">
              <w:rPr>
                <w:rFonts w:eastAsia="SimSun" w:cs="Times New Roman"/>
                <w:b/>
                <w:bCs/>
                <w:i/>
                <w:iCs/>
                <w:szCs w:val="24"/>
              </w:rPr>
              <w:lastRenderedPageBreak/>
              <w:t>Situational Leadership</w:t>
            </w:r>
          </w:p>
        </w:tc>
        <w:tc>
          <w:tcPr>
            <w:tcW w:w="3772" w:type="dxa"/>
            <w:tcBorders>
              <w:top w:val="single" w:sz="4" w:space="0" w:color="8EAADB"/>
              <w:left w:val="single" w:sz="4" w:space="0" w:color="8EAADB"/>
              <w:bottom w:val="single" w:sz="4" w:space="0" w:color="8EAADB"/>
              <w:right w:val="single" w:sz="4" w:space="0" w:color="8EAADB"/>
            </w:tcBorders>
            <w:shd w:val="clear" w:color="auto" w:fill="D9E2F3"/>
          </w:tcPr>
          <w:p w14:paraId="53C5AB34" w14:textId="77777777" w:rsidR="00BA3068" w:rsidRPr="00BA3068" w:rsidRDefault="00BA3068" w:rsidP="00BA3068">
            <w:pPr>
              <w:widowControl w:val="0"/>
              <w:spacing w:after="0" w:line="480" w:lineRule="auto"/>
              <w:rPr>
                <w:rFonts w:eastAsia="SimSun" w:cs="Times New Roman"/>
                <w:szCs w:val="24"/>
              </w:rPr>
            </w:pPr>
          </w:p>
          <w:p w14:paraId="6145CF0B"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The needs of the followers are very important, and thus a leader has to adjust and adapt to their followers to ensure that there is effective leadership. Therefore, a leader has to change the style to ensure that the style adopted suits the followers. It </w:t>
            </w:r>
            <w:r w:rsidRPr="00BA3068">
              <w:rPr>
                <w:rFonts w:eastAsia="SimSun" w:cs="Times New Roman"/>
                <w:szCs w:val="24"/>
              </w:rPr>
              <w:lastRenderedPageBreak/>
              <w:t>is not upon the follower to adjust to the demands of a leader. The styles integrated may change significantly, as the leader focuses on determining a specific style that can form the basis of effective organizational performance. Therefore, the leadership competencies that work in one situation might be very difficult in another situation hence a leader need to be very diverse when dealing with followers under situational leadership.</w:t>
            </w:r>
          </w:p>
          <w:p w14:paraId="0E8007E0"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Effective leaders should be able to adjust their leadership styles according to the situation at hand. Leaders who can adopt different styles based on what is required of them will be most successful. Accountability is a crucial aspect to consider in this case since there is a need to monitor organization performance without checking the </w:t>
            </w:r>
            <w:r w:rsidRPr="00BA3068">
              <w:rPr>
                <w:rFonts w:eastAsia="SimSun" w:cs="Times New Roman"/>
                <w:szCs w:val="24"/>
              </w:rPr>
              <w:lastRenderedPageBreak/>
              <w:t>underlying elements, which define the existing relationships within an organizational context. The leader needs to ensure that the followers are well equipped to adopt the suggested aspects since they carry full responsibility for the actions of their followers.</w:t>
            </w:r>
          </w:p>
          <w:p w14:paraId="18852A29"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Therefore, an application within learning institutions would be significant. Learning environment entails leaders who are instructors, developing strategies to ensure that their followers who are learners can adequately understand what needs to be considered within a given learning institution. The instructor, in this case, is accountable to the development of the learners, and thus they are responsible for the success and failures of learners.</w:t>
            </w:r>
          </w:p>
          <w:p w14:paraId="2A1727BF"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 xml:space="preserve">Situational leadership is highly flexible and integrates successful </w:t>
            </w:r>
            <w:r w:rsidRPr="00BA3068">
              <w:rPr>
                <w:rFonts w:eastAsia="SimSun" w:cs="Times New Roman"/>
                <w:szCs w:val="24"/>
              </w:rPr>
              <w:lastRenderedPageBreak/>
              <w:t>concepts which outline specific elements which define a highly successful development. The flexibility of this leadership approach focuses on the changing needs of followers. The development of successful leadership environment is based on successful integration of useful methods, which can be effectively solved. Situational leadership emphasizes empowerment allows for a certain degree of independence which promotes accountability and creativity in individuals</w:t>
            </w:r>
            <w:r>
              <w:rPr>
                <w:rFonts w:eastAsia="SimSun" w:cs="Times New Roman"/>
                <w:szCs w:val="24"/>
              </w:rPr>
              <w:t xml:space="preserve"> (</w:t>
            </w:r>
            <w:r w:rsidRPr="00BA3068">
              <w:rPr>
                <w:rFonts w:eastAsia="Calibri" w:cs="Times New Roman"/>
                <w:szCs w:val="24"/>
              </w:rPr>
              <w:t xml:space="preserve"> </w:t>
            </w:r>
            <w:r w:rsidRPr="00BA3068">
              <w:rPr>
                <w:rFonts w:eastAsia="SimSun" w:cs="Times New Roman"/>
                <w:szCs w:val="24"/>
              </w:rPr>
              <w:t>Amanchukwu</w:t>
            </w:r>
            <w:r>
              <w:rPr>
                <w:rFonts w:eastAsia="SimSun" w:cs="Times New Roman"/>
                <w:szCs w:val="24"/>
              </w:rPr>
              <w:t xml:space="preserve"> et al., 2015). </w:t>
            </w:r>
          </w:p>
          <w:p w14:paraId="462696C6" w14:textId="77777777" w:rsidR="00BA3068" w:rsidRPr="00BA3068" w:rsidRDefault="00BA3068" w:rsidP="00BA3068">
            <w:pPr>
              <w:widowControl w:val="0"/>
              <w:spacing w:after="0" w:line="480" w:lineRule="auto"/>
              <w:rPr>
                <w:rFonts w:eastAsia="SimSun" w:cs="Times New Roman"/>
                <w:szCs w:val="24"/>
              </w:rPr>
            </w:pPr>
          </w:p>
          <w:p w14:paraId="517311C8" w14:textId="77777777" w:rsidR="00BA3068" w:rsidRPr="00BA3068" w:rsidRDefault="00BA3068" w:rsidP="00BA3068">
            <w:pPr>
              <w:widowControl w:val="0"/>
              <w:spacing w:after="0" w:line="480" w:lineRule="auto"/>
              <w:rPr>
                <w:rFonts w:eastAsia="SimSun" w:cs="Times New Roman"/>
                <w:szCs w:val="24"/>
              </w:rPr>
            </w:pPr>
          </w:p>
          <w:p w14:paraId="467DF60E" w14:textId="77777777" w:rsidR="00BA3068" w:rsidRPr="00BA3068" w:rsidRDefault="00BA3068" w:rsidP="00BA3068">
            <w:pPr>
              <w:widowControl w:val="0"/>
              <w:spacing w:after="0" w:line="480" w:lineRule="auto"/>
              <w:rPr>
                <w:rFonts w:eastAsia="SimSun" w:cs="Times New Roman"/>
                <w:szCs w:val="24"/>
              </w:rPr>
            </w:pPr>
          </w:p>
        </w:tc>
        <w:tc>
          <w:tcPr>
            <w:tcW w:w="3904" w:type="dxa"/>
            <w:gridSpan w:val="3"/>
            <w:tcBorders>
              <w:top w:val="single" w:sz="4" w:space="0" w:color="8EAADB"/>
              <w:left w:val="single" w:sz="4" w:space="0" w:color="8EAADB"/>
              <w:bottom w:val="single" w:sz="4" w:space="0" w:color="8EAADB"/>
              <w:right w:val="single" w:sz="4" w:space="0" w:color="8EAADB"/>
            </w:tcBorders>
            <w:shd w:val="clear" w:color="auto" w:fill="D9E2F3"/>
          </w:tcPr>
          <w:p w14:paraId="69554D1A" w14:textId="77777777" w:rsidR="00BA3068" w:rsidRPr="00BA3068" w:rsidRDefault="00BA3068" w:rsidP="00BA3068">
            <w:pPr>
              <w:widowControl w:val="0"/>
              <w:spacing w:after="0" w:line="480" w:lineRule="auto"/>
              <w:rPr>
                <w:rFonts w:eastAsia="SimSun" w:cs="Times New Roman"/>
                <w:szCs w:val="24"/>
              </w:rPr>
            </w:pPr>
          </w:p>
          <w:p w14:paraId="087BCC5E" w14:textId="77777777" w:rsidR="00BA3068" w:rsidRPr="00BA3068" w:rsidRDefault="00DB52D4" w:rsidP="00BA3068">
            <w:pPr>
              <w:widowControl w:val="0"/>
              <w:spacing w:after="0" w:line="480" w:lineRule="auto"/>
              <w:rPr>
                <w:rFonts w:eastAsia="SimSun" w:cs="Times New Roman"/>
                <w:szCs w:val="24"/>
              </w:rPr>
            </w:pPr>
            <w:r w:rsidRPr="00BA3068">
              <w:rPr>
                <w:rFonts w:eastAsia="SimSun" w:cs="Times New Roman"/>
                <w:szCs w:val="24"/>
              </w:rPr>
              <w:t>Directing, coaching, delegating and supporting are different situational leadership approaches the provide a greater understanding of essential processes within any given organizational environment.</w:t>
            </w:r>
          </w:p>
          <w:p w14:paraId="494C60A4" w14:textId="77777777" w:rsidR="00BA3068" w:rsidRPr="00BA3068" w:rsidRDefault="00BA3068" w:rsidP="00BA3068">
            <w:pPr>
              <w:widowControl w:val="0"/>
              <w:spacing w:after="0" w:line="480" w:lineRule="auto"/>
              <w:rPr>
                <w:rFonts w:eastAsia="SimSun" w:cs="Times New Roman"/>
                <w:szCs w:val="24"/>
              </w:rPr>
            </w:pPr>
          </w:p>
        </w:tc>
      </w:tr>
      <w:tr w:rsidR="00194812" w14:paraId="3B908F1A" w14:textId="77777777" w:rsidTr="00BA3068">
        <w:trPr>
          <w:gridAfter w:val="4"/>
          <w:wAfter w:w="7676" w:type="dxa"/>
        </w:trPr>
        <w:tc>
          <w:tcPr>
            <w:tcW w:w="1679" w:type="dxa"/>
            <w:tcBorders>
              <w:top w:val="single" w:sz="4" w:space="0" w:color="8EAADB"/>
              <w:left w:val="nil"/>
              <w:bottom w:val="nil"/>
              <w:right w:val="single" w:sz="4" w:space="0" w:color="8EAADB"/>
            </w:tcBorders>
            <w:shd w:val="clear" w:color="auto" w:fill="FFFFFF"/>
          </w:tcPr>
          <w:p w14:paraId="1445245C" w14:textId="77777777" w:rsidR="00BA3068" w:rsidRPr="00BA3068" w:rsidRDefault="00BA3068" w:rsidP="00BA3068">
            <w:pPr>
              <w:widowControl w:val="0"/>
              <w:spacing w:after="0" w:line="480" w:lineRule="auto"/>
              <w:rPr>
                <w:rFonts w:eastAsia="SimSun" w:cs="Times New Roman"/>
                <w:b/>
                <w:bCs/>
                <w:i/>
                <w:iCs/>
                <w:szCs w:val="24"/>
              </w:rPr>
            </w:pPr>
          </w:p>
        </w:tc>
      </w:tr>
    </w:tbl>
    <w:p w14:paraId="33CE9C55" w14:textId="77777777" w:rsidR="00BA3068" w:rsidRPr="00BA3068" w:rsidRDefault="00BA3068" w:rsidP="00BA3068">
      <w:pPr>
        <w:spacing w:line="480" w:lineRule="auto"/>
        <w:rPr>
          <w:rFonts w:eastAsia="Calibri" w:cs="Times New Roman"/>
          <w:color w:val="FF0000"/>
          <w:szCs w:val="24"/>
        </w:rPr>
      </w:pPr>
    </w:p>
    <w:p w14:paraId="18503216" w14:textId="77777777" w:rsidR="00BA3068" w:rsidRPr="00BA3068" w:rsidRDefault="00DB52D4" w:rsidP="00BA3068">
      <w:pPr>
        <w:spacing w:line="480" w:lineRule="auto"/>
        <w:rPr>
          <w:rFonts w:eastAsia="Calibri" w:cs="Times New Roman"/>
          <w:color w:val="FF0000"/>
          <w:szCs w:val="24"/>
        </w:rPr>
      </w:pPr>
      <w:r w:rsidRPr="00BA3068">
        <w:rPr>
          <w:rFonts w:eastAsia="Calibri" w:cs="Times New Roman"/>
          <w:color w:val="FF0000"/>
          <w:szCs w:val="24"/>
        </w:rPr>
        <w:br w:type="page"/>
      </w:r>
    </w:p>
    <w:p w14:paraId="579E3B3A" w14:textId="77777777" w:rsidR="00BA3068" w:rsidRPr="00BA3068" w:rsidRDefault="00DB52D4" w:rsidP="00BA3068">
      <w:pPr>
        <w:widowControl w:val="0"/>
        <w:pBdr>
          <w:bottom w:val="single" w:sz="4" w:space="1" w:color="808080"/>
        </w:pBdr>
        <w:spacing w:after="0" w:line="240" w:lineRule="auto"/>
        <w:outlineLvl w:val="0"/>
        <w:rPr>
          <w:rFonts w:eastAsia="Times New Roman" w:cs="Times New Roman"/>
          <w:b/>
          <w:i/>
          <w:szCs w:val="24"/>
          <w:lang/>
        </w:rPr>
      </w:pPr>
      <w:r w:rsidRPr="00BA3068">
        <w:rPr>
          <w:rFonts w:eastAsia="Times New Roman" w:cs="Times New Roman"/>
          <w:b/>
          <w:i/>
          <w:szCs w:val="24"/>
          <w:lang/>
        </w:rPr>
        <w:lastRenderedPageBreak/>
        <w:t>References</w:t>
      </w:r>
    </w:p>
    <w:p w14:paraId="6C52F39D" w14:textId="77777777" w:rsidR="00BA3068" w:rsidRPr="00BA3068" w:rsidRDefault="00BA3068" w:rsidP="00BA3068">
      <w:pPr>
        <w:spacing w:line="480" w:lineRule="auto"/>
        <w:rPr>
          <w:rFonts w:eastAsia="Calibri" w:cs="Times New Roman"/>
          <w:szCs w:val="24"/>
        </w:rPr>
      </w:pPr>
    </w:p>
    <w:p w14:paraId="4558BC2E" w14:textId="77777777" w:rsidR="00BA3068" w:rsidRPr="00BA3068" w:rsidRDefault="00DB52D4" w:rsidP="00BA3068">
      <w:pPr>
        <w:spacing w:line="480" w:lineRule="auto"/>
        <w:ind w:left="720" w:hanging="720"/>
        <w:rPr>
          <w:rFonts w:eastAsia="Times New Roman" w:cs="Times New Roman"/>
          <w:color w:val="000000"/>
          <w:szCs w:val="24"/>
        </w:rPr>
      </w:pPr>
      <w:r w:rsidRPr="00BA3068">
        <w:rPr>
          <w:rFonts w:eastAsia="Times New Roman" w:cs="Times New Roman"/>
          <w:color w:val="000000"/>
          <w:szCs w:val="24"/>
        </w:rPr>
        <w:t xml:space="preserve">Landis, E. A., Hill, D., &amp; Harvey, M. R. (2014). A synthesis of leadership theories and styles. </w:t>
      </w:r>
      <w:r w:rsidRPr="00BA3068">
        <w:rPr>
          <w:rFonts w:eastAsia="Times New Roman" w:cs="Times New Roman"/>
          <w:i/>
          <w:iCs/>
          <w:color w:val="000000"/>
          <w:szCs w:val="24"/>
        </w:rPr>
        <w:t>Journal of Management Policy and Practice</w:t>
      </w:r>
      <w:r w:rsidRPr="00BA3068">
        <w:rPr>
          <w:rFonts w:eastAsia="Times New Roman" w:cs="Times New Roman"/>
          <w:color w:val="000000"/>
          <w:szCs w:val="24"/>
        </w:rPr>
        <w:t xml:space="preserve">, </w:t>
      </w:r>
      <w:r w:rsidRPr="00BA3068">
        <w:rPr>
          <w:rFonts w:eastAsia="Times New Roman" w:cs="Times New Roman"/>
          <w:i/>
          <w:iCs/>
          <w:color w:val="000000"/>
          <w:szCs w:val="24"/>
        </w:rPr>
        <w:t>15</w:t>
      </w:r>
      <w:r w:rsidRPr="00BA3068">
        <w:rPr>
          <w:rFonts w:eastAsia="Times New Roman" w:cs="Times New Roman"/>
          <w:color w:val="000000"/>
          <w:szCs w:val="24"/>
        </w:rPr>
        <w:t>(2), 97.</w:t>
      </w:r>
    </w:p>
    <w:p w14:paraId="78380B25" w14:textId="77777777" w:rsidR="00BA3068" w:rsidRDefault="00DB52D4" w:rsidP="00BA3068">
      <w:pPr>
        <w:spacing w:line="480" w:lineRule="auto"/>
        <w:ind w:left="720" w:hanging="720"/>
        <w:rPr>
          <w:rFonts w:eastAsia="Calibri" w:cs="Times New Roman"/>
          <w:szCs w:val="24"/>
        </w:rPr>
      </w:pPr>
      <w:r w:rsidRPr="00BA3068">
        <w:rPr>
          <w:rFonts w:eastAsia="Calibri" w:cs="Times New Roman"/>
          <w:szCs w:val="24"/>
        </w:rPr>
        <w:t xml:space="preserve">Amanchukwu, R. N., Stanley, G. J., &amp; Ololube, N. P. (2015). A review of leadership theories, principles and styles and their relevance to educational management. </w:t>
      </w:r>
      <w:r w:rsidRPr="00BA3068">
        <w:rPr>
          <w:rFonts w:eastAsia="Calibri" w:cs="Times New Roman"/>
          <w:i/>
          <w:iCs/>
          <w:szCs w:val="24"/>
        </w:rPr>
        <w:t>Management</w:t>
      </w:r>
      <w:r w:rsidRPr="00BA3068">
        <w:rPr>
          <w:rFonts w:eastAsia="Calibri" w:cs="Times New Roman"/>
          <w:szCs w:val="24"/>
        </w:rPr>
        <w:t xml:space="preserve">, </w:t>
      </w:r>
      <w:r w:rsidRPr="00BA3068">
        <w:rPr>
          <w:rFonts w:eastAsia="Calibri" w:cs="Times New Roman"/>
          <w:i/>
          <w:iCs/>
          <w:szCs w:val="24"/>
        </w:rPr>
        <w:t>5</w:t>
      </w:r>
      <w:r w:rsidRPr="00BA3068">
        <w:rPr>
          <w:rFonts w:eastAsia="Calibri" w:cs="Times New Roman"/>
          <w:szCs w:val="24"/>
        </w:rPr>
        <w:t>(1), 6-14.</w:t>
      </w:r>
    </w:p>
    <w:p w14:paraId="191093DD" w14:textId="77777777" w:rsidR="00BA3068" w:rsidRPr="00BA3068" w:rsidRDefault="00DB52D4" w:rsidP="00BA3068">
      <w:pPr>
        <w:spacing w:line="480" w:lineRule="auto"/>
        <w:ind w:left="720" w:hanging="720"/>
        <w:rPr>
          <w:rFonts w:eastAsia="Calibri" w:cs="Times New Roman"/>
          <w:szCs w:val="24"/>
        </w:rPr>
      </w:pPr>
      <w:r w:rsidRPr="00BA3068">
        <w:rPr>
          <w:rFonts w:eastAsia="Calibri" w:cs="Times New Roman"/>
          <w:szCs w:val="24"/>
        </w:rPr>
        <w:t xml:space="preserve">Storey, J. (2016). Changing theories of leadership and leadership development. In </w:t>
      </w:r>
      <w:r w:rsidRPr="00BA3068">
        <w:rPr>
          <w:rFonts w:eastAsia="Calibri" w:cs="Times New Roman"/>
          <w:i/>
          <w:iCs/>
          <w:szCs w:val="24"/>
        </w:rPr>
        <w:t>Leadership in Organizations</w:t>
      </w:r>
      <w:r w:rsidRPr="00BA3068">
        <w:rPr>
          <w:rFonts w:eastAsia="Calibri" w:cs="Times New Roman"/>
          <w:szCs w:val="24"/>
        </w:rPr>
        <w:t xml:space="preserve"> (pp. 33-58). Routledge.</w:t>
      </w:r>
    </w:p>
    <w:p w14:paraId="2C053DDC" w14:textId="77777777" w:rsidR="00BA3068" w:rsidRPr="00BA3068" w:rsidRDefault="00BA3068" w:rsidP="00BA3068">
      <w:pPr>
        <w:spacing w:line="480" w:lineRule="auto"/>
        <w:rPr>
          <w:rFonts w:eastAsia="Calibri" w:cs="Times New Roman"/>
          <w:szCs w:val="24"/>
        </w:rPr>
      </w:pPr>
    </w:p>
    <w:p w14:paraId="6022D9B7" w14:textId="77777777" w:rsidR="00BA3068" w:rsidRPr="00BA3068" w:rsidRDefault="00BA3068" w:rsidP="00BA3068">
      <w:pPr>
        <w:spacing w:line="480" w:lineRule="auto"/>
        <w:rPr>
          <w:rFonts w:eastAsia="Calibri" w:cs="Times New Roman"/>
          <w:szCs w:val="24"/>
        </w:rPr>
      </w:pPr>
    </w:p>
    <w:p w14:paraId="3407358C" w14:textId="77777777" w:rsidR="00BA3068" w:rsidRPr="00BA3068" w:rsidRDefault="00BA3068" w:rsidP="00BA3068">
      <w:pPr>
        <w:jc w:val="center"/>
        <w:rPr>
          <w:rFonts w:cs="Times New Roman"/>
          <w:szCs w:val="24"/>
        </w:rPr>
      </w:pPr>
    </w:p>
    <w:p w14:paraId="139DFD33" w14:textId="77777777" w:rsidR="00BA3068" w:rsidRPr="00BA3068" w:rsidRDefault="00BA3068" w:rsidP="00BA3068">
      <w:pPr>
        <w:jc w:val="center"/>
        <w:rPr>
          <w:rFonts w:cs="Times New Roman"/>
          <w:szCs w:val="24"/>
        </w:rPr>
      </w:pPr>
    </w:p>
    <w:sectPr w:rsidR="00BA3068" w:rsidRPr="00BA3068" w:rsidSect="00BA3068">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E17E36" w15:done="0"/>
  <w15:commentEx w15:paraId="542122CF" w15:done="0"/>
  <w15:commentEx w15:paraId="14E4346B" w15:done="0"/>
  <w15:commentEx w15:paraId="6001167B" w15:done="0"/>
  <w15:commentEx w15:paraId="5A75EC8B" w15:done="0"/>
  <w15:commentEx w15:paraId="0009CC54" w15:done="0"/>
  <w15:commentEx w15:paraId="166AF6D1" w15:done="0"/>
  <w15:commentEx w15:paraId="05B3E494" w15:done="0"/>
  <w15:commentEx w15:paraId="75088D07" w15:done="0"/>
  <w15:commentEx w15:paraId="2CCBE546" w15:done="0"/>
  <w15:commentEx w15:paraId="7684195B" w15:done="0"/>
  <w15:commentEx w15:paraId="1738B9CD" w15:done="0"/>
  <w15:commentEx w15:paraId="3B400087" w15:done="0"/>
  <w15:commentEx w15:paraId="226CF764" w15:done="0"/>
  <w15:commentEx w15:paraId="342E911B" w15:done="0"/>
  <w15:commentEx w15:paraId="32A376A0" w15:done="0"/>
  <w15:commentEx w15:paraId="10FC2F26" w15:done="0"/>
  <w15:commentEx w15:paraId="3CD5930B" w15:done="0"/>
  <w15:commentEx w15:paraId="2771E7CD" w15:done="0"/>
  <w15:commentEx w15:paraId="3FDF1C80" w15:done="0"/>
  <w15:commentEx w15:paraId="65C605F9" w15:done="0"/>
  <w15:commentEx w15:paraId="5B2AE704" w15:done="0"/>
  <w15:commentEx w15:paraId="618CB595" w15:done="0"/>
  <w15:commentEx w15:paraId="2FF50521" w15:done="0"/>
  <w15:commentEx w15:paraId="347FD93B" w15:done="0"/>
  <w15:commentEx w15:paraId="3DFEB987" w15:done="0"/>
  <w15:commentEx w15:paraId="3D805178" w15:done="0"/>
  <w15:commentEx w15:paraId="572EF8AA" w15:done="0"/>
  <w15:commentEx w15:paraId="5D2CACB9" w15:done="0"/>
  <w15:commentEx w15:paraId="75802BBC" w15:done="0"/>
  <w15:commentEx w15:paraId="11F70C46" w15:done="0"/>
  <w15:commentEx w15:paraId="42D26B0C" w15:done="0"/>
  <w15:commentEx w15:paraId="3B3637DE" w15:done="0"/>
  <w15:commentEx w15:paraId="5D290B89" w15:done="0"/>
  <w15:commentEx w15:paraId="5B409F26" w15:done="0"/>
  <w15:commentEx w15:paraId="1AB9B5B5" w15:done="0"/>
  <w15:commentEx w15:paraId="7A5F0152" w15:done="0"/>
  <w15:commentEx w15:paraId="707E0E64" w15:done="0"/>
  <w15:commentEx w15:paraId="69461EBA" w15:done="0"/>
  <w15:commentEx w15:paraId="6C0D5FFD" w15:done="0"/>
  <w15:commentEx w15:paraId="64C7C2AC" w15:done="0"/>
  <w15:commentEx w15:paraId="37EA81C7" w15:done="0"/>
  <w15:commentEx w15:paraId="1BD7415A" w15:done="0"/>
  <w15:commentEx w15:paraId="72AE132E" w15:done="0"/>
  <w15:commentEx w15:paraId="24416B62" w15:done="0"/>
  <w15:commentEx w15:paraId="16152CA9" w15:done="0"/>
  <w15:commentEx w15:paraId="29B602F0" w15:done="0"/>
  <w15:commentEx w15:paraId="2260CEA0" w15:done="0"/>
  <w15:commentEx w15:paraId="5EB1102B" w15:done="0"/>
  <w15:commentEx w15:paraId="2FC90181" w15:done="0"/>
  <w15:commentEx w15:paraId="748738C3" w15:done="0"/>
  <w15:commentEx w15:paraId="5936DCBF" w15:done="0"/>
  <w15:commentEx w15:paraId="781C8FBE" w15:done="0"/>
  <w15:commentEx w15:paraId="5527981F" w15:done="0"/>
  <w15:commentEx w15:paraId="7C35ABFC" w15:done="0"/>
  <w15:commentEx w15:paraId="211FE3C3" w15:done="0"/>
  <w15:commentEx w15:paraId="73A08DFC" w15:done="0"/>
  <w15:commentEx w15:paraId="19D4944F" w15:done="0"/>
  <w15:commentEx w15:paraId="3C93D26C" w15:done="0"/>
  <w15:commentEx w15:paraId="63B44802" w15:done="0"/>
  <w15:commentEx w15:paraId="4AE96B1C" w15:done="0"/>
  <w15:commentEx w15:paraId="65EFF858" w15:done="0"/>
  <w15:commentEx w15:paraId="0CDF9E87" w15:done="0"/>
  <w15:commentEx w15:paraId="03996B62" w15:done="0"/>
  <w15:commentEx w15:paraId="0AFAF279" w15:done="0"/>
  <w15:commentEx w15:paraId="25A4C1EC" w15:done="0"/>
  <w15:commentEx w15:paraId="2E7A6B1E" w15:done="0"/>
  <w15:commentEx w15:paraId="395EBF42" w15:done="0"/>
  <w15:commentEx w15:paraId="16B47C37" w15:done="0"/>
  <w15:commentEx w15:paraId="2D753183" w15:done="0"/>
  <w15:commentEx w15:paraId="5EAE6D1C" w15:done="0"/>
  <w15:commentEx w15:paraId="1671A36A" w15:done="0"/>
  <w15:commentEx w15:paraId="750A7E33" w15:done="0"/>
  <w15:commentEx w15:paraId="1AB40152" w15:done="0"/>
  <w15:commentEx w15:paraId="18FD1069" w15:done="0"/>
  <w15:commentEx w15:paraId="2A1EF642" w15:done="0"/>
  <w15:commentEx w15:paraId="024C473C" w15:done="0"/>
  <w15:commentEx w15:paraId="77CBC425" w15:done="0"/>
  <w15:commentEx w15:paraId="0A8CA70E" w15:done="0"/>
  <w15:commentEx w15:paraId="40AA7A4C" w15:done="0"/>
  <w15:commentEx w15:paraId="47498EE8" w15:done="0"/>
  <w15:commentEx w15:paraId="397C0242" w15:done="0"/>
  <w15:commentEx w15:paraId="6CAB45A7" w15:done="0"/>
  <w15:commentEx w15:paraId="0475745E" w15:done="0"/>
  <w15:commentEx w15:paraId="2BA5AB59" w15:done="0"/>
  <w15:commentEx w15:paraId="173F6F9A" w15:done="0"/>
  <w15:commentEx w15:paraId="586BEDB0" w15:done="0"/>
  <w15:commentEx w15:paraId="7EB436BD" w15:done="0"/>
  <w15:commentEx w15:paraId="68555BDA" w15:done="0"/>
  <w15:commentEx w15:paraId="27B5085F" w15:done="0"/>
  <w15:commentEx w15:paraId="3AACB418" w15:done="0"/>
  <w15:commentEx w15:paraId="66A4861C" w15:done="0"/>
  <w15:commentEx w15:paraId="7CC4C736" w15:done="0"/>
  <w15:commentEx w15:paraId="4F786933" w15:done="0"/>
  <w15:commentEx w15:paraId="77025020" w15:done="0"/>
  <w15:commentEx w15:paraId="7A6BC8B5" w15:done="0"/>
  <w15:commentEx w15:paraId="04DC616E" w15:done="0"/>
  <w15:commentEx w15:paraId="599B3CF0" w15:done="0"/>
  <w15:commentEx w15:paraId="4552470B" w15:done="0"/>
  <w15:commentEx w15:paraId="2655A3D5" w15:done="0"/>
  <w15:commentEx w15:paraId="57E51A82" w15:done="0"/>
  <w15:commentEx w15:paraId="71FD1468" w15:done="0"/>
  <w15:commentEx w15:paraId="41714748" w15:done="0"/>
  <w15:commentEx w15:paraId="7DDDAB6D" w15:done="0"/>
  <w15:commentEx w15:paraId="47DA2574" w15:done="0"/>
  <w15:commentEx w15:paraId="35F7430E" w15:done="0"/>
  <w15:commentEx w15:paraId="0C20D381" w15:done="0"/>
  <w15:commentEx w15:paraId="75CD2394" w15:done="0"/>
  <w15:commentEx w15:paraId="0EE56925" w15:done="0"/>
  <w15:commentEx w15:paraId="1F6AA776" w15:done="0"/>
  <w15:commentEx w15:paraId="13667789" w15:done="0"/>
  <w15:commentEx w15:paraId="09F7F30F" w15:done="0"/>
  <w15:commentEx w15:paraId="1CE508E3" w15:done="0"/>
  <w15:commentEx w15:paraId="1FC86672" w15:done="0"/>
  <w15:commentEx w15:paraId="2EFF4763" w15:done="0"/>
  <w15:commentEx w15:paraId="57202485" w15:done="0"/>
  <w15:commentEx w15:paraId="094A81BE" w15:done="0"/>
  <w15:commentEx w15:paraId="759C1F66" w15:done="0"/>
  <w15:commentEx w15:paraId="4ADA084E" w15:done="0"/>
  <w15:commentEx w15:paraId="60279B4A" w15:done="0"/>
  <w15:commentEx w15:paraId="52C98276" w15:done="0"/>
  <w15:commentEx w15:paraId="38A2F1D1" w15:done="0"/>
  <w15:commentEx w15:paraId="107D939D" w15:done="0"/>
  <w15:commentEx w15:paraId="7FB45624" w15:done="0"/>
  <w15:commentEx w15:paraId="7E635067" w15:done="0"/>
  <w15:commentEx w15:paraId="72D2AD39" w15:done="0"/>
  <w15:commentEx w15:paraId="79970585" w15:done="0"/>
  <w15:commentEx w15:paraId="5E2DF074" w15:done="0"/>
  <w15:commentEx w15:paraId="5425BBAD" w15:done="0"/>
  <w15:commentEx w15:paraId="525CAC18" w15:done="0"/>
  <w15:commentEx w15:paraId="2F318006" w15:done="0"/>
  <w15:commentEx w15:paraId="715943CE" w15:done="0"/>
  <w15:commentEx w15:paraId="7382122B" w15:done="0"/>
  <w15:commentEx w15:paraId="26344723" w15:done="0"/>
  <w15:commentEx w15:paraId="62C30CBC" w15:done="0"/>
  <w15:commentEx w15:paraId="373BF20C" w15:done="0"/>
  <w15:commentEx w15:paraId="30E0A260" w15:done="0"/>
  <w15:commentEx w15:paraId="6459E422" w15:done="0"/>
  <w15:commentEx w15:paraId="259CF8FB" w15:done="0"/>
  <w15:commentEx w15:paraId="1972AC0B" w15:done="0"/>
  <w15:commentEx w15:paraId="09F1BF4F" w15:done="0"/>
  <w15:commentEx w15:paraId="32D9A410" w15:done="0"/>
  <w15:commentEx w15:paraId="28E9D4F0" w15:done="0"/>
  <w15:commentEx w15:paraId="38B4D1FE" w15:done="0"/>
  <w15:commentEx w15:paraId="094368E7" w15:done="0"/>
  <w15:commentEx w15:paraId="11890198" w15:done="0"/>
  <w15:commentEx w15:paraId="0F0560A5" w15:done="0"/>
  <w15:commentEx w15:paraId="666B0E3B" w15:done="0"/>
  <w15:commentEx w15:paraId="332DB7F2" w15:done="0"/>
  <w15:commentEx w15:paraId="26CB0204" w15:done="0"/>
  <w15:commentEx w15:paraId="35E13BAF" w15:done="0"/>
  <w15:commentEx w15:paraId="275149A6" w15:done="0"/>
  <w15:commentEx w15:paraId="63A1EB59" w15:done="0"/>
  <w15:commentEx w15:paraId="40E20E80" w15:done="0"/>
  <w15:commentEx w15:paraId="0AE3283F" w15:done="0"/>
  <w15:commentEx w15:paraId="581558DF" w15:done="0"/>
  <w15:commentEx w15:paraId="2D8F7511" w15:done="0"/>
  <w15:commentEx w15:paraId="055A8337" w15:done="0"/>
  <w15:commentEx w15:paraId="5CFD83ED" w15:done="0"/>
  <w15:commentEx w15:paraId="0DE14833" w15:done="0"/>
  <w15:commentEx w15:paraId="698D4146" w15:done="0"/>
  <w15:commentEx w15:paraId="4FE5D339" w15:done="0"/>
  <w15:commentEx w15:paraId="775D83AC" w15:done="0"/>
  <w15:commentEx w15:paraId="293680E9" w15:done="0"/>
  <w15:commentEx w15:paraId="23E44F3B" w15:done="0"/>
  <w15:commentEx w15:paraId="15F43F11" w15:done="0"/>
  <w15:commentEx w15:paraId="787DE266" w15:done="0"/>
  <w15:commentEx w15:paraId="63475FDC" w15:done="0"/>
  <w15:commentEx w15:paraId="35DD2DE6" w15:done="0"/>
  <w15:commentEx w15:paraId="19EFCA0B" w15:done="0"/>
  <w15:commentEx w15:paraId="07504BB8" w15:done="0"/>
  <w15:commentEx w15:paraId="3ECDD6F8" w15:done="0"/>
  <w15:commentEx w15:paraId="7DC81B46" w15:done="0"/>
  <w15:commentEx w15:paraId="10E3EAD7" w15:done="0"/>
  <w15:commentEx w15:paraId="33C1EEEC" w15:done="0"/>
  <w15:commentEx w15:paraId="77EA1A0F" w15:done="0"/>
  <w15:commentEx w15:paraId="4F6D1A14" w15:done="0"/>
  <w15:commentEx w15:paraId="3E6881BB" w15:done="0"/>
  <w15:commentEx w15:paraId="02A1184D" w15:done="0"/>
  <w15:commentEx w15:paraId="338F0000" w15:done="0"/>
  <w15:commentEx w15:paraId="3C132145" w15:done="0"/>
  <w15:commentEx w15:paraId="10FFE359" w15:done="0"/>
  <w15:commentEx w15:paraId="0D353B02" w15:done="0"/>
  <w15:commentEx w15:paraId="03FFC3E3" w15:done="0"/>
  <w15:commentEx w15:paraId="165B6722" w15:done="0"/>
  <w15:commentEx w15:paraId="38959A19" w15:done="0"/>
  <w15:commentEx w15:paraId="54867D36" w15:done="0"/>
  <w15:commentEx w15:paraId="1390DB2C" w15:done="0"/>
  <w15:commentEx w15:paraId="1D653E84" w15:done="0"/>
  <w15:commentEx w15:paraId="39177E1F" w15:done="0"/>
  <w15:commentEx w15:paraId="168AB68C" w15:done="0"/>
  <w15:commentEx w15:paraId="4C9E1480" w15:done="0"/>
  <w15:commentEx w15:paraId="4942EEDF" w15:done="0"/>
  <w15:commentEx w15:paraId="6ED0053D" w15:done="0"/>
  <w15:commentEx w15:paraId="0D107979" w15:done="0"/>
  <w15:commentEx w15:paraId="14BD980A" w15:done="0"/>
  <w15:commentEx w15:paraId="5A92216C" w15:done="0"/>
  <w15:commentEx w15:paraId="7EB04F1C" w15:done="0"/>
  <w15:commentEx w15:paraId="291D59A9" w15:done="0"/>
  <w15:commentEx w15:paraId="241103A9" w15:done="0"/>
  <w15:commentEx w15:paraId="200B8CE1" w15:done="0"/>
  <w15:commentEx w15:paraId="524CA692" w15:done="0"/>
  <w15:commentEx w15:paraId="46F92FC0" w15:done="0"/>
  <w15:commentEx w15:paraId="61D23D5C" w15:done="0"/>
  <w15:commentEx w15:paraId="58B3CFD1" w15:done="0"/>
  <w15:commentEx w15:paraId="3AD257E4" w15:done="0"/>
  <w15:commentEx w15:paraId="622010F5" w15:done="0"/>
  <w15:commentEx w15:paraId="60BA1A57" w15:done="0"/>
  <w15:commentEx w15:paraId="73935A82" w15:done="0"/>
  <w15:commentEx w15:paraId="2090463E" w15:done="0"/>
  <w15:commentEx w15:paraId="49A2BF2A" w15:done="0"/>
  <w15:commentEx w15:paraId="4A866C1D" w15:done="0"/>
  <w15:commentEx w15:paraId="323E352F" w15:done="0"/>
  <w15:commentEx w15:paraId="63B6FC04" w15:done="0"/>
  <w15:commentEx w15:paraId="505DA4C2" w15:done="0"/>
  <w15:commentEx w15:paraId="4B4AA0C9" w15:done="0"/>
  <w15:commentEx w15:paraId="2DC84CC6" w15:done="0"/>
  <w15:commentEx w15:paraId="4DF2BA78" w15:done="0"/>
  <w15:commentEx w15:paraId="382D396F" w15:done="0"/>
  <w15:commentEx w15:paraId="1A6B7C1C" w15:done="0"/>
  <w15:commentEx w15:paraId="781C6223" w15:done="0"/>
  <w15:commentEx w15:paraId="5C17D278" w15:done="0"/>
  <w15:commentEx w15:paraId="61E15621" w15:done="0"/>
  <w15:commentEx w15:paraId="452F5A3A" w15:done="0"/>
  <w15:commentEx w15:paraId="32059E91" w15:done="0"/>
  <w15:commentEx w15:paraId="3C96A861" w15:done="0"/>
  <w15:commentEx w15:paraId="69D0FD8C" w15:done="0"/>
  <w15:commentEx w15:paraId="38C5D91C" w15:done="0"/>
  <w15:commentEx w15:paraId="5961D1F9" w15:done="0"/>
  <w15:commentEx w15:paraId="10000B7F" w15:done="0"/>
  <w15:commentEx w15:paraId="4EADDFC0" w15:done="0"/>
  <w15:commentEx w15:paraId="7AD68B58" w15:done="0"/>
  <w15:commentEx w15:paraId="1B22055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74CDE4" w14:textId="77777777" w:rsidR="00EA160C" w:rsidRDefault="00EA160C">
      <w:pPr>
        <w:spacing w:after="0" w:line="240" w:lineRule="auto"/>
      </w:pPr>
      <w:r>
        <w:separator/>
      </w:r>
    </w:p>
  </w:endnote>
  <w:endnote w:type="continuationSeparator" w:id="0">
    <w:p w14:paraId="4F00225A" w14:textId="77777777" w:rsidR="00EA160C" w:rsidRDefault="00EA1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BA667" w14:textId="77777777" w:rsidR="00EA160C" w:rsidRDefault="00EA160C">
      <w:pPr>
        <w:spacing w:after="0" w:line="240" w:lineRule="auto"/>
      </w:pPr>
      <w:r>
        <w:separator/>
      </w:r>
    </w:p>
  </w:footnote>
  <w:footnote w:type="continuationSeparator" w:id="0">
    <w:p w14:paraId="77B290D5" w14:textId="77777777" w:rsidR="00EA160C" w:rsidRDefault="00EA1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6F261" w14:textId="77777777" w:rsidR="00BA3068" w:rsidRDefault="00DB52D4">
    <w:pPr>
      <w:pStyle w:val="Header"/>
      <w:jc w:val="right"/>
    </w:pPr>
    <w:r>
      <w:t xml:space="preserve">THEORIES OF LEADERSHIP MATRIX                                                                                </w:t>
    </w:r>
    <w:sdt>
      <w:sdtPr>
        <w:id w:val="10404007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509D">
          <w:rPr>
            <w:noProof/>
          </w:rPr>
          <w:t>10</w:t>
        </w:r>
        <w:r>
          <w:rPr>
            <w:noProof/>
          </w:rPr>
          <w:fldChar w:fldCharType="end"/>
        </w:r>
      </w:sdtContent>
    </w:sdt>
  </w:p>
  <w:p w14:paraId="01AD4F41" w14:textId="77777777" w:rsidR="00BA3068" w:rsidRDefault="00BA30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3D468" w14:textId="77777777" w:rsidR="00BA3068" w:rsidRDefault="00DB52D4">
    <w:pPr>
      <w:pStyle w:val="Header"/>
      <w:jc w:val="right"/>
    </w:pPr>
    <w:r>
      <w:t xml:space="preserve">Running head: LEADERSHIP THEORIES MATRIX                                                              </w:t>
    </w:r>
    <w:sdt>
      <w:sdtPr>
        <w:id w:val="20005297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509D">
          <w:rPr>
            <w:noProof/>
          </w:rPr>
          <w:t>1</w:t>
        </w:r>
        <w:r>
          <w:rPr>
            <w:noProof/>
          </w:rPr>
          <w:fldChar w:fldCharType="end"/>
        </w:r>
      </w:sdtContent>
    </w:sdt>
  </w:p>
  <w:p w14:paraId="19E889F4" w14:textId="77777777" w:rsidR="00BA3068" w:rsidRDefault="00BA30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1sDQ3NTe2MDU2MbNQ0lEKTi0uzszPAykwrAUApnXw4CwAAAA="/>
  </w:docVars>
  <w:rsids>
    <w:rsidRoot w:val="00BA3068"/>
    <w:rsid w:val="0000074E"/>
    <w:rsid w:val="0015509D"/>
    <w:rsid w:val="00194812"/>
    <w:rsid w:val="00A1622F"/>
    <w:rsid w:val="00BA3068"/>
    <w:rsid w:val="00DB52D4"/>
    <w:rsid w:val="00E00305"/>
    <w:rsid w:val="00EA1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068"/>
  </w:style>
  <w:style w:type="paragraph" w:styleId="Footer">
    <w:name w:val="footer"/>
    <w:basedOn w:val="Normal"/>
    <w:link w:val="FooterChar"/>
    <w:uiPriority w:val="99"/>
    <w:unhideWhenUsed/>
    <w:rsid w:val="00BA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06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0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74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068"/>
  </w:style>
  <w:style w:type="paragraph" w:styleId="Footer">
    <w:name w:val="footer"/>
    <w:basedOn w:val="Normal"/>
    <w:link w:val="FooterChar"/>
    <w:uiPriority w:val="99"/>
    <w:unhideWhenUsed/>
    <w:rsid w:val="00BA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06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07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7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F2DC8-4366-4A06-9B9C-B6FB1390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1965</Words>
  <Characters>11205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2018-08-24T13:07:00Z</dcterms:created>
  <dcterms:modified xsi:type="dcterms:W3CDTF">2018-08-24T13:19:00Z</dcterms:modified>
</cp:coreProperties>
</file>